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C" w:rsidRDefault="00574ACC" w:rsidP="00574ACC">
      <w:pPr>
        <w:jc w:val="center"/>
        <w:rPr>
          <w:rFonts w:ascii="Kristen ITC" w:hAnsi="Kristen ITC"/>
          <w:noProof/>
          <w:sz w:val="40"/>
          <w:szCs w:val="40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-890270</wp:posOffset>
            </wp:positionV>
            <wp:extent cx="10668000" cy="7524750"/>
            <wp:effectExtent l="0" t="0" r="0" b="0"/>
            <wp:wrapNone/>
            <wp:docPr id="1" name="Obrázek 1" descr="\\fs2.plzen-edu.cz\UsrMS1$\ms1.linhartovave\Plocha\mscara-azul-del-carnaval-y-fondo-ligero-del-confeti-4921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linhartovave\Plocha\mscara-azul-del-carnaval-y-fondo-ligero-del-confeti-49218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Kristen ITC" w:hAnsi="Kristen ITC"/>
          <w:noProof/>
          <w:sz w:val="40"/>
          <w:szCs w:val="40"/>
          <w:lang w:eastAsia="cs-CZ"/>
        </w:rPr>
        <w:t xml:space="preserve">                                                 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V úterý 28.2.2017 v</w:t>
      </w:r>
      <w:r>
        <w:rPr>
          <w:rFonts w:ascii="Kristen ITC" w:hAnsi="Kristen ITC"/>
          <w:noProof/>
          <w:sz w:val="40"/>
          <w:szCs w:val="40"/>
          <w:lang w:eastAsia="cs-CZ"/>
        </w:rPr>
        <w:t> 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dopoledních</w:t>
      </w:r>
      <w:r>
        <w:rPr>
          <w:rFonts w:ascii="Kristen ITC" w:hAnsi="Kristen ITC"/>
          <w:noProof/>
          <w:sz w:val="40"/>
          <w:szCs w:val="40"/>
          <w:lang w:eastAsia="cs-CZ"/>
        </w:rPr>
        <w:t xml:space="preserve"> 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hodinách </w:t>
      </w:r>
      <w:r>
        <w:rPr>
          <w:rFonts w:ascii="Kristen ITC" w:hAnsi="Kristen ITC"/>
          <w:noProof/>
          <w:sz w:val="40"/>
          <w:szCs w:val="40"/>
          <w:lang w:eastAsia="cs-CZ"/>
        </w:rPr>
        <w:br/>
        <w:t xml:space="preserve">                                          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se v naší MŠ uskute</w:t>
      </w:r>
      <w:r w:rsidRPr="00574ACC">
        <w:rPr>
          <w:rFonts w:ascii="Times New Roman" w:hAnsi="Times New Roman" w:cs="Times New Roman"/>
          <w:noProof/>
          <w:sz w:val="40"/>
          <w:szCs w:val="40"/>
          <w:lang w:eastAsia="cs-CZ"/>
        </w:rPr>
        <w:t>č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n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í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 </w:t>
      </w:r>
    </w:p>
    <w:p w:rsidR="00574ACC" w:rsidRDefault="00574ACC" w:rsidP="00574ACC">
      <w:pPr>
        <w:jc w:val="center"/>
        <w:rPr>
          <w:rFonts w:ascii="Kristen ITC" w:hAnsi="Kristen ITC"/>
          <w:b/>
          <w:noProof/>
          <w:color w:val="7030A0"/>
          <w:sz w:val="48"/>
          <w:szCs w:val="48"/>
          <w:lang w:eastAsia="cs-CZ"/>
        </w:rPr>
      </w:pPr>
      <w:r w:rsidRPr="00574ACC">
        <w:rPr>
          <w:rFonts w:ascii="Kristen ITC" w:hAnsi="Kristen ITC"/>
          <w:noProof/>
          <w:sz w:val="40"/>
          <w:szCs w:val="40"/>
          <w:lang w:eastAsia="cs-CZ"/>
        </w:rPr>
        <w:br/>
      </w:r>
      <w:r>
        <w:rPr>
          <w:rFonts w:ascii="Kristen ITC" w:hAnsi="Kristen ITC"/>
          <w:b/>
          <w:noProof/>
          <w:color w:val="7030A0"/>
          <w:sz w:val="48"/>
          <w:szCs w:val="48"/>
          <w:lang w:eastAsia="cs-CZ"/>
        </w:rPr>
        <w:t xml:space="preserve">                                 </w:t>
      </w:r>
      <w:r w:rsidRPr="00574ACC">
        <w:rPr>
          <w:rFonts w:ascii="Kristen ITC" w:hAnsi="Kristen ITC"/>
          <w:b/>
          <w:noProof/>
          <w:color w:val="7030A0"/>
          <w:sz w:val="48"/>
          <w:szCs w:val="48"/>
          <w:lang w:eastAsia="cs-CZ"/>
        </w:rPr>
        <w:t>MAŠKARNÍ KARNEVAL</w:t>
      </w:r>
    </w:p>
    <w:p w:rsidR="00574ACC" w:rsidRPr="00574ACC" w:rsidRDefault="00574ACC" w:rsidP="00574ACC">
      <w:pPr>
        <w:jc w:val="center"/>
        <w:rPr>
          <w:noProof/>
          <w:lang w:eastAsia="cs-CZ"/>
        </w:rPr>
      </w:pPr>
    </w:p>
    <w:p w:rsidR="00574ACC" w:rsidRDefault="00574ACC" w:rsidP="00574ACC">
      <w:pPr>
        <w:jc w:val="center"/>
        <w:rPr>
          <w:rFonts w:ascii="Kristen ITC" w:hAnsi="Kristen ITC"/>
          <w:noProof/>
          <w:sz w:val="40"/>
          <w:szCs w:val="40"/>
          <w:lang w:eastAsia="cs-CZ"/>
        </w:rPr>
      </w:pPr>
      <w:r>
        <w:rPr>
          <w:rFonts w:ascii="Kristen ITC" w:hAnsi="Kristen ITC"/>
          <w:noProof/>
          <w:sz w:val="40"/>
          <w:szCs w:val="40"/>
          <w:lang w:eastAsia="cs-CZ"/>
        </w:rPr>
        <w:t xml:space="preserve">          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spojený od 10:15 s doprovodným vystoupením skupiny MIŠ – MAŠ.</w:t>
      </w:r>
    </w:p>
    <w:p w:rsidR="002A28C9" w:rsidRPr="00574ACC" w:rsidRDefault="002A28C9" w:rsidP="00574ACC">
      <w:pPr>
        <w:jc w:val="center"/>
        <w:rPr>
          <w:rFonts w:ascii="Kristen ITC" w:hAnsi="Kristen ITC"/>
          <w:noProof/>
          <w:sz w:val="40"/>
          <w:szCs w:val="40"/>
          <w:lang w:eastAsia="cs-CZ"/>
        </w:rPr>
      </w:pPr>
    </w:p>
    <w:p w:rsidR="00574ACC" w:rsidRDefault="00574ACC" w:rsidP="00574ACC">
      <w:pPr>
        <w:jc w:val="center"/>
        <w:rPr>
          <w:rFonts w:ascii="Kristen ITC" w:hAnsi="Kristen ITC"/>
          <w:noProof/>
          <w:sz w:val="40"/>
          <w:szCs w:val="40"/>
          <w:lang w:eastAsia="cs-CZ"/>
        </w:rPr>
      </w:pPr>
      <w:r w:rsidRPr="00574ACC">
        <w:rPr>
          <w:rFonts w:ascii="Kristen ITC" w:hAnsi="Kristen ITC"/>
          <w:noProof/>
          <w:sz w:val="40"/>
          <w:szCs w:val="40"/>
          <w:lang w:eastAsia="cs-CZ"/>
        </w:rPr>
        <w:t>Ráno p</w:t>
      </w:r>
      <w:r w:rsidRPr="00574ACC">
        <w:rPr>
          <w:rFonts w:ascii="Times New Roman" w:hAnsi="Times New Roman" w:cs="Times New Roman"/>
          <w:noProof/>
          <w:sz w:val="40"/>
          <w:szCs w:val="40"/>
          <w:lang w:eastAsia="cs-CZ"/>
        </w:rPr>
        <w:t>ř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iv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í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t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á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me princezny, pir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á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ty, v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í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ly, supermany, </w:t>
      </w:r>
      <w:r>
        <w:rPr>
          <w:rFonts w:ascii="Kristen ITC" w:hAnsi="Kristen ITC"/>
          <w:noProof/>
          <w:sz w:val="40"/>
          <w:szCs w:val="40"/>
          <w:lang w:eastAsia="cs-CZ"/>
        </w:rPr>
        <w:br/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zv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í</w:t>
      </w:r>
      <w:r w:rsidRPr="00574ACC">
        <w:rPr>
          <w:rFonts w:ascii="Times New Roman" w:hAnsi="Times New Roman" w:cs="Times New Roman"/>
          <w:noProof/>
          <w:sz w:val="40"/>
          <w:szCs w:val="40"/>
          <w:lang w:eastAsia="cs-CZ"/>
        </w:rPr>
        <w:t>ř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á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tka a jin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é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 kr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á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sn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é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 masky, kter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é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 d</w:t>
      </w:r>
      <w:r w:rsidRPr="00574ACC">
        <w:rPr>
          <w:rFonts w:ascii="Times New Roman" w:hAnsi="Times New Roman" w:cs="Times New Roman"/>
          <w:noProof/>
          <w:sz w:val="40"/>
          <w:szCs w:val="40"/>
          <w:lang w:eastAsia="cs-CZ"/>
        </w:rPr>
        <w:t>ě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tem p</w:t>
      </w:r>
      <w:r w:rsidRPr="00574ACC">
        <w:rPr>
          <w:rFonts w:ascii="Times New Roman" w:hAnsi="Times New Roman" w:cs="Times New Roman"/>
          <w:noProof/>
          <w:sz w:val="40"/>
          <w:szCs w:val="40"/>
          <w:lang w:eastAsia="cs-CZ"/>
        </w:rPr>
        <w:t>ř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>iprav</w:t>
      </w:r>
      <w:r w:rsidRPr="00574ACC">
        <w:rPr>
          <w:rFonts w:ascii="Kristen ITC" w:hAnsi="Kristen ITC" w:cs="Kristen ITC"/>
          <w:noProof/>
          <w:sz w:val="40"/>
          <w:szCs w:val="40"/>
          <w:lang w:eastAsia="cs-CZ"/>
        </w:rPr>
        <w:t>í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t xml:space="preserve">te. </w:t>
      </w:r>
      <w:r w:rsidRPr="00574ACC">
        <w:rPr>
          <w:rFonts w:ascii="Kristen ITC" w:hAnsi="Kristen ITC"/>
          <w:noProof/>
          <w:sz w:val="40"/>
          <w:szCs w:val="40"/>
          <w:lang w:eastAsia="cs-CZ"/>
        </w:rPr>
        <w:sym w:font="Wingdings" w:char="F04A"/>
      </w:r>
    </w:p>
    <w:p w:rsidR="002A28C9" w:rsidRPr="00574ACC" w:rsidRDefault="002A28C9" w:rsidP="00574ACC">
      <w:pPr>
        <w:jc w:val="center"/>
        <w:rPr>
          <w:rFonts w:ascii="Kristen ITC" w:hAnsi="Kristen ITC"/>
          <w:noProof/>
          <w:sz w:val="40"/>
          <w:szCs w:val="40"/>
          <w:lang w:eastAsia="cs-CZ"/>
        </w:rPr>
      </w:pPr>
    </w:p>
    <w:p w:rsidR="00574ACC" w:rsidRPr="00574ACC" w:rsidRDefault="002A28C9" w:rsidP="00574ACC">
      <w:pPr>
        <w:jc w:val="center"/>
        <w:rPr>
          <w:rFonts w:ascii="Kristen ITC" w:hAnsi="Kristen ITC"/>
          <w:noProof/>
          <w:sz w:val="40"/>
          <w:szCs w:val="40"/>
          <w:lang w:eastAsia="cs-CZ"/>
        </w:rPr>
      </w:pPr>
      <w:r>
        <w:rPr>
          <w:rFonts w:ascii="Kristen ITC" w:hAnsi="Kristen ITC"/>
          <w:noProof/>
          <w:sz w:val="40"/>
          <w:szCs w:val="40"/>
          <w:lang w:eastAsia="cs-CZ"/>
        </w:rPr>
        <w:t xml:space="preserve">   </w:t>
      </w:r>
      <w:r w:rsidR="00574ACC" w:rsidRPr="00574ACC">
        <w:rPr>
          <w:rFonts w:ascii="Kristen ITC" w:hAnsi="Kristen ITC"/>
          <w:noProof/>
          <w:sz w:val="40"/>
          <w:szCs w:val="40"/>
          <w:lang w:eastAsia="cs-CZ"/>
        </w:rPr>
        <w:t>Cena za doprovodný program bude hrazena z kulturních akcí (55 K</w:t>
      </w:r>
      <w:r w:rsidR="00574ACC" w:rsidRPr="00574ACC">
        <w:rPr>
          <w:rFonts w:ascii="Times New Roman" w:hAnsi="Times New Roman" w:cs="Times New Roman"/>
          <w:noProof/>
          <w:sz w:val="40"/>
          <w:szCs w:val="40"/>
          <w:lang w:eastAsia="cs-CZ"/>
        </w:rPr>
        <w:t>č</w:t>
      </w:r>
      <w:r>
        <w:rPr>
          <w:rFonts w:ascii="Kristen ITC" w:hAnsi="Kristen ITC"/>
          <w:noProof/>
          <w:sz w:val="40"/>
          <w:szCs w:val="40"/>
          <w:lang w:eastAsia="cs-CZ"/>
        </w:rPr>
        <w:t>).</w:t>
      </w:r>
    </w:p>
    <w:p w:rsidR="00574ACC" w:rsidRDefault="00574ACC" w:rsidP="00574ACC">
      <w:pPr>
        <w:jc w:val="center"/>
      </w:pPr>
    </w:p>
    <w:sectPr w:rsidR="00574ACC" w:rsidSect="00574A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94"/>
    <w:rsid w:val="002A28C9"/>
    <w:rsid w:val="00574ACC"/>
    <w:rsid w:val="00911194"/>
    <w:rsid w:val="00D04907"/>
    <w:rsid w:val="00E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F727FDC0.dotm</Template>
  <TotalTime>11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Věra</dc:creator>
  <cp:keywords/>
  <dc:description/>
  <cp:lastModifiedBy>Linhartová Věra</cp:lastModifiedBy>
  <cp:revision>3</cp:revision>
  <cp:lastPrinted>2017-02-13T09:58:00Z</cp:lastPrinted>
  <dcterms:created xsi:type="dcterms:W3CDTF">2017-02-13T09:47:00Z</dcterms:created>
  <dcterms:modified xsi:type="dcterms:W3CDTF">2017-02-13T10:56:00Z</dcterms:modified>
</cp:coreProperties>
</file>